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A0C" w:rsidRPr="00F2351D" w:rsidRDefault="00FF5B7B" w:rsidP="00F2351D">
      <w:pPr>
        <w:spacing w:line="480" w:lineRule="auto"/>
        <w:jc w:val="cente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t>Utilitarianism and Deontological E</w:t>
      </w:r>
      <w:r w:rsidRPr="00B21E8A">
        <w:rPr>
          <w:rFonts w:ascii="Times New Roman" w:hAnsi="Times New Roman" w:cs="Times New Roman"/>
          <w:b/>
          <w:color w:val="1D1D1D"/>
          <w:sz w:val="24"/>
          <w:szCs w:val="24"/>
          <w:shd w:val="clear" w:color="auto" w:fill="FFFFFF"/>
        </w:rPr>
        <w:t>thic</w:t>
      </w:r>
      <w:r>
        <w:rPr>
          <w:rFonts w:ascii="Times New Roman" w:hAnsi="Times New Roman" w:cs="Times New Roman"/>
          <w:b/>
          <w:color w:val="1D1D1D"/>
          <w:sz w:val="24"/>
          <w:szCs w:val="24"/>
          <w:shd w:val="clear" w:color="auto" w:fill="FFFFFF"/>
        </w:rPr>
        <w:t>s</w:t>
      </w:r>
    </w:p>
    <w:p w:rsidR="00DB15C5" w:rsidRDefault="00FF5B7B" w:rsidP="00DA5A28">
      <w:pPr>
        <w:spacing w:line="480" w:lineRule="auto"/>
        <w:ind w:firstLine="720"/>
        <w:rPr>
          <w:rFonts w:ascii="Times New Roman" w:hAnsi="Times New Roman" w:cs="Times New Roman"/>
          <w:sz w:val="24"/>
          <w:szCs w:val="24"/>
        </w:rPr>
      </w:pPr>
      <w:r w:rsidRPr="00DA5A28">
        <w:rPr>
          <w:rFonts w:ascii="Times New Roman" w:hAnsi="Times New Roman" w:cs="Times New Roman"/>
          <w:sz w:val="24"/>
          <w:szCs w:val="24"/>
        </w:rPr>
        <w:t xml:space="preserve">Utilitarianism ethics proposes </w:t>
      </w:r>
      <w:r w:rsidRPr="00DA5A28">
        <w:rPr>
          <w:rFonts w:ascii="Times New Roman" w:hAnsi="Times New Roman" w:cs="Times New Roman"/>
          <w:sz w:val="24"/>
          <w:szCs w:val="24"/>
        </w:rPr>
        <w:t xml:space="preserve">actions are considered morally right only if </w:t>
      </w:r>
      <w:r>
        <w:rPr>
          <w:rFonts w:ascii="Times New Roman" w:hAnsi="Times New Roman" w:cs="Times New Roman"/>
          <w:sz w:val="24"/>
          <w:szCs w:val="24"/>
        </w:rPr>
        <w:t xml:space="preserve">are </w:t>
      </w:r>
      <w:bookmarkStart w:id="0" w:name="_GoBack"/>
      <w:bookmarkEnd w:id="0"/>
      <w:r w:rsidR="009D5CC6">
        <w:rPr>
          <w:rFonts w:ascii="Times New Roman" w:hAnsi="Times New Roman" w:cs="Times New Roman"/>
          <w:sz w:val="24"/>
          <w:szCs w:val="24"/>
        </w:rPr>
        <w:t>maximizing</w:t>
      </w:r>
      <w:r w:rsidRPr="00DA5A28">
        <w:rPr>
          <w:rFonts w:ascii="Times New Roman" w:hAnsi="Times New Roman" w:cs="Times New Roman"/>
          <w:sz w:val="24"/>
          <w:szCs w:val="24"/>
        </w:rPr>
        <w:t xml:space="preserve"> </w:t>
      </w:r>
      <w:r w:rsidR="009D5CC6">
        <w:rPr>
          <w:rFonts w:ascii="Times New Roman" w:hAnsi="Times New Roman" w:cs="Times New Roman"/>
          <w:sz w:val="24"/>
          <w:szCs w:val="24"/>
        </w:rPr>
        <w:t>positive and minimizing</w:t>
      </w:r>
      <w:r w:rsidRPr="00DA5A28">
        <w:rPr>
          <w:rFonts w:ascii="Times New Roman" w:hAnsi="Times New Roman" w:cs="Times New Roman"/>
          <w:sz w:val="24"/>
          <w:szCs w:val="24"/>
        </w:rPr>
        <w:t xml:space="preserve"> the bad. Many contemporary </w:t>
      </w:r>
      <w:proofErr w:type="spellStart"/>
      <w:r w:rsidR="005378CB" w:rsidRPr="00DA5A28">
        <w:rPr>
          <w:rFonts w:ascii="Times New Roman" w:hAnsi="Times New Roman" w:cs="Times New Roman"/>
          <w:sz w:val="24"/>
          <w:szCs w:val="24"/>
        </w:rPr>
        <w:t>utilitarians</w:t>
      </w:r>
      <w:proofErr w:type="spellEnd"/>
      <w:r w:rsidRPr="00DA5A28">
        <w:rPr>
          <w:rFonts w:ascii="Times New Roman" w:hAnsi="Times New Roman" w:cs="Times New Roman"/>
          <w:sz w:val="24"/>
          <w:szCs w:val="24"/>
        </w:rPr>
        <w:t xml:space="preserve"> </w:t>
      </w:r>
      <w:r w:rsidR="009D5CC6">
        <w:rPr>
          <w:rFonts w:ascii="Times New Roman" w:hAnsi="Times New Roman" w:cs="Times New Roman"/>
          <w:sz w:val="24"/>
          <w:szCs w:val="24"/>
        </w:rPr>
        <w:t>for example John Stuart together with</w:t>
      </w:r>
      <w:r w:rsidRPr="00DA5A28">
        <w:rPr>
          <w:rFonts w:ascii="Times New Roman" w:hAnsi="Times New Roman" w:cs="Times New Roman"/>
          <w:sz w:val="24"/>
          <w:szCs w:val="24"/>
        </w:rPr>
        <w:t xml:space="preserve"> Jeremy</w:t>
      </w:r>
      <w:r w:rsidR="009D5CC6">
        <w:rPr>
          <w:rFonts w:ascii="Times New Roman" w:hAnsi="Times New Roman" w:cs="Times New Roman"/>
          <w:sz w:val="24"/>
          <w:szCs w:val="24"/>
        </w:rPr>
        <w:t xml:space="preserve"> Bentham consider the good as pleasure or well-being</w:t>
      </w:r>
      <w:r w:rsidRPr="00DA5A28">
        <w:rPr>
          <w:rFonts w:ascii="Times New Roman" w:hAnsi="Times New Roman" w:cs="Times New Roman"/>
          <w:sz w:val="24"/>
          <w:szCs w:val="24"/>
        </w:rPr>
        <w:t xml:space="preserve">. </w:t>
      </w:r>
      <w:r w:rsidR="009D5CC6">
        <w:rPr>
          <w:rFonts w:ascii="Times New Roman" w:hAnsi="Times New Roman" w:cs="Times New Roman"/>
          <w:sz w:val="24"/>
          <w:szCs w:val="24"/>
        </w:rPr>
        <w:t>For that reason</w:t>
      </w:r>
      <w:r w:rsidRPr="00DA5A28">
        <w:rPr>
          <w:rFonts w:ascii="Times New Roman" w:hAnsi="Times New Roman" w:cs="Times New Roman"/>
          <w:sz w:val="24"/>
          <w:szCs w:val="24"/>
        </w:rPr>
        <w:t xml:space="preserve">, on this </w:t>
      </w:r>
      <w:r w:rsidR="009D5CC6">
        <w:rPr>
          <w:rFonts w:ascii="Times New Roman" w:hAnsi="Times New Roman" w:cs="Times New Roman"/>
          <w:sz w:val="24"/>
          <w:szCs w:val="24"/>
        </w:rPr>
        <w:t xml:space="preserve">particular </w:t>
      </w:r>
      <w:r w:rsidRPr="00DA5A28">
        <w:rPr>
          <w:rFonts w:ascii="Times New Roman" w:hAnsi="Times New Roman" w:cs="Times New Roman"/>
          <w:sz w:val="24"/>
          <w:szCs w:val="24"/>
        </w:rPr>
        <w:t xml:space="preserve">view, actions are </w:t>
      </w:r>
      <w:r w:rsidR="009D5CC6">
        <w:rPr>
          <w:rFonts w:ascii="Times New Roman" w:hAnsi="Times New Roman" w:cs="Times New Roman"/>
          <w:sz w:val="24"/>
          <w:szCs w:val="24"/>
        </w:rPr>
        <w:t xml:space="preserve">only </w:t>
      </w:r>
      <w:r w:rsidRPr="00DA5A28">
        <w:rPr>
          <w:rFonts w:ascii="Times New Roman" w:hAnsi="Times New Roman" w:cs="Times New Roman"/>
          <w:sz w:val="24"/>
          <w:szCs w:val="24"/>
        </w:rPr>
        <w:t>morally right if they</w:t>
      </w:r>
      <w:r w:rsidR="009D5CC6">
        <w:rPr>
          <w:rFonts w:ascii="Times New Roman" w:hAnsi="Times New Roman" w:cs="Times New Roman"/>
          <w:sz w:val="24"/>
          <w:szCs w:val="24"/>
        </w:rPr>
        <w:t xml:space="preserve"> tend to</w:t>
      </w:r>
      <w:r w:rsidRPr="00DA5A28">
        <w:rPr>
          <w:rFonts w:ascii="Times New Roman" w:hAnsi="Times New Roman" w:cs="Times New Roman"/>
          <w:sz w:val="24"/>
          <w:szCs w:val="24"/>
        </w:rPr>
        <w:t xml:space="preserve"> maximize </w:t>
      </w:r>
      <w:r w:rsidR="009D5CC6">
        <w:rPr>
          <w:rFonts w:ascii="Times New Roman" w:hAnsi="Times New Roman" w:cs="Times New Roman"/>
          <w:sz w:val="24"/>
          <w:szCs w:val="24"/>
        </w:rPr>
        <w:t xml:space="preserve">pleasure or </w:t>
      </w:r>
      <w:r w:rsidRPr="00DA5A28">
        <w:rPr>
          <w:rFonts w:ascii="Times New Roman" w:hAnsi="Times New Roman" w:cs="Times New Roman"/>
          <w:sz w:val="24"/>
          <w:szCs w:val="24"/>
        </w:rPr>
        <w:t xml:space="preserve">well-being </w:t>
      </w:r>
      <w:r w:rsidRPr="00DA5A28">
        <w:rPr>
          <w:rFonts w:ascii="Times New Roman" w:hAnsi="Times New Roman" w:cs="Times New Roman"/>
          <w:sz w:val="24"/>
          <w:szCs w:val="24"/>
        </w:rPr>
        <w:t xml:space="preserve">or reducing suffering. </w:t>
      </w:r>
      <w:r w:rsidR="009D5CC6">
        <w:rPr>
          <w:rFonts w:ascii="Times New Roman" w:hAnsi="Times New Roman" w:cs="Times New Roman"/>
          <w:sz w:val="24"/>
          <w:szCs w:val="24"/>
        </w:rPr>
        <w:t>C</w:t>
      </w:r>
      <w:r w:rsidRPr="00DA5A28">
        <w:rPr>
          <w:rFonts w:ascii="Times New Roman" w:hAnsi="Times New Roman" w:cs="Times New Roman"/>
          <w:sz w:val="24"/>
          <w:szCs w:val="24"/>
        </w:rPr>
        <w:t>ontrar</w:t>
      </w:r>
      <w:r w:rsidR="009D5CC6">
        <w:rPr>
          <w:rFonts w:ascii="Times New Roman" w:hAnsi="Times New Roman" w:cs="Times New Roman"/>
          <w:sz w:val="24"/>
          <w:szCs w:val="24"/>
        </w:rPr>
        <w:t>il</w:t>
      </w:r>
      <w:r w:rsidRPr="00DA5A28">
        <w:rPr>
          <w:rFonts w:ascii="Times New Roman" w:hAnsi="Times New Roman" w:cs="Times New Roman"/>
          <w:sz w:val="24"/>
          <w:szCs w:val="24"/>
        </w:rPr>
        <w:t xml:space="preserve">y, </w:t>
      </w:r>
      <w:proofErr w:type="spellStart"/>
      <w:r w:rsidR="008B414F" w:rsidRPr="00DA5A28">
        <w:rPr>
          <w:rFonts w:ascii="Times New Roman" w:hAnsi="Times New Roman" w:cs="Times New Roman"/>
          <w:color w:val="222222"/>
          <w:sz w:val="24"/>
          <w:szCs w:val="24"/>
          <w:shd w:val="clear" w:color="auto" w:fill="FFFFFF"/>
        </w:rPr>
        <w:t>Hein</w:t>
      </w:r>
      <w:r w:rsidR="00AE59B9">
        <w:rPr>
          <w:rFonts w:ascii="Times New Roman" w:hAnsi="Times New Roman" w:cs="Times New Roman"/>
          <w:color w:val="222222"/>
          <w:sz w:val="24"/>
          <w:szCs w:val="24"/>
          <w:shd w:val="clear" w:color="auto" w:fill="FFFFFF"/>
        </w:rPr>
        <w:t>zelmann</w:t>
      </w:r>
      <w:proofErr w:type="spellEnd"/>
      <w:r w:rsidR="00AE59B9">
        <w:rPr>
          <w:rFonts w:ascii="Times New Roman" w:hAnsi="Times New Roman" w:cs="Times New Roman"/>
          <w:color w:val="222222"/>
          <w:sz w:val="24"/>
          <w:szCs w:val="24"/>
          <w:shd w:val="clear" w:color="auto" w:fill="FFFFFF"/>
        </w:rPr>
        <w:t xml:space="preserve"> (2018)</w:t>
      </w:r>
      <w:r w:rsidR="008B414F">
        <w:rPr>
          <w:rFonts w:ascii="Times New Roman" w:hAnsi="Times New Roman" w:cs="Times New Roman"/>
          <w:color w:val="222222"/>
          <w:sz w:val="24"/>
          <w:szCs w:val="24"/>
          <w:shd w:val="clear" w:color="auto" w:fill="FFFFFF"/>
        </w:rPr>
        <w:t xml:space="preserve"> argues that </w:t>
      </w:r>
      <w:r w:rsidRPr="00DA5A28">
        <w:rPr>
          <w:rFonts w:ascii="Times New Roman" w:hAnsi="Times New Roman" w:cs="Times New Roman"/>
          <w:sz w:val="24"/>
          <w:szCs w:val="24"/>
        </w:rPr>
        <w:t>deonto</w:t>
      </w:r>
      <w:r w:rsidRPr="00DA5A28">
        <w:rPr>
          <w:rFonts w:ascii="Times New Roman" w:hAnsi="Times New Roman" w:cs="Times New Roman"/>
          <w:sz w:val="24"/>
          <w:szCs w:val="24"/>
        </w:rPr>
        <w:t>logical ethics bases morality on certain obligations and duties and claims that various actions are fundamentally right or wrong, meaning right or wrong in themselves, irrespective of the outcome may precede from those engagements. An action or choice is m</w:t>
      </w:r>
      <w:r w:rsidRPr="00DA5A28">
        <w:rPr>
          <w:rFonts w:ascii="Times New Roman" w:hAnsi="Times New Roman" w:cs="Times New Roman"/>
          <w:sz w:val="24"/>
          <w:szCs w:val="24"/>
        </w:rPr>
        <w:t>ade right by its conformity with a moral norm. Therefore, an agent is responsible for acting in harmony with a moral norm, notwithstanding the possibly valuable effects of behaving otherwise.</w:t>
      </w:r>
    </w:p>
    <w:p w:rsidR="00DB15C5" w:rsidRPr="00DA5A28" w:rsidRDefault="00FF5B7B" w:rsidP="00E63966">
      <w:pPr>
        <w:spacing w:line="480" w:lineRule="auto"/>
        <w:ind w:firstLine="720"/>
        <w:rPr>
          <w:rFonts w:ascii="Times New Roman" w:hAnsi="Times New Roman" w:cs="Times New Roman"/>
          <w:sz w:val="24"/>
          <w:szCs w:val="24"/>
        </w:rPr>
      </w:pPr>
      <w:r w:rsidRPr="00DA5A28">
        <w:rPr>
          <w:rFonts w:ascii="Times New Roman" w:hAnsi="Times New Roman" w:cs="Times New Roman"/>
          <w:sz w:val="24"/>
          <w:szCs w:val="24"/>
        </w:rPr>
        <w:t>The categories of</w:t>
      </w:r>
      <w:r w:rsidR="00131133">
        <w:rPr>
          <w:rFonts w:ascii="Times New Roman" w:hAnsi="Times New Roman" w:cs="Times New Roman"/>
          <w:sz w:val="24"/>
          <w:szCs w:val="24"/>
        </w:rPr>
        <w:t xml:space="preserve"> unethical police behavior are </w:t>
      </w:r>
      <w:r w:rsidR="00055F0B">
        <w:rPr>
          <w:rFonts w:ascii="Times New Roman" w:hAnsi="Times New Roman" w:cs="Times New Roman"/>
          <w:sz w:val="24"/>
          <w:szCs w:val="24"/>
        </w:rPr>
        <w:t>s</w:t>
      </w:r>
      <w:r w:rsidR="00055F0B" w:rsidRPr="00DA5A28">
        <w:rPr>
          <w:rFonts w:ascii="Times New Roman" w:hAnsi="Times New Roman" w:cs="Times New Roman"/>
          <w:sz w:val="24"/>
          <w:szCs w:val="24"/>
        </w:rPr>
        <w:t>afeguarding</w:t>
      </w:r>
      <w:r w:rsidRPr="00DA5A28">
        <w:rPr>
          <w:rFonts w:ascii="Times New Roman" w:hAnsi="Times New Roman" w:cs="Times New Roman"/>
          <w:sz w:val="24"/>
          <w:szCs w:val="24"/>
        </w:rPr>
        <w:t xml:space="preserve"> the law and protecting citizens’ </w:t>
      </w:r>
      <w:r w:rsidR="00055F0B" w:rsidRPr="00DA5A28">
        <w:rPr>
          <w:rFonts w:ascii="Times New Roman" w:hAnsi="Times New Roman" w:cs="Times New Roman"/>
          <w:sz w:val="24"/>
          <w:szCs w:val="24"/>
        </w:rPr>
        <w:t>privileges</w:t>
      </w:r>
      <w:r w:rsidRPr="00DA5A28">
        <w:rPr>
          <w:rFonts w:ascii="Times New Roman" w:hAnsi="Times New Roman" w:cs="Times New Roman"/>
          <w:sz w:val="24"/>
          <w:szCs w:val="24"/>
        </w:rPr>
        <w:t xml:space="preserve">. Every police swear an oath to </w:t>
      </w:r>
      <w:r w:rsidR="00055F0B" w:rsidRPr="00DA5A28">
        <w:rPr>
          <w:rFonts w:ascii="Times New Roman" w:hAnsi="Times New Roman" w:cs="Times New Roman"/>
          <w:sz w:val="24"/>
          <w:szCs w:val="24"/>
        </w:rPr>
        <w:t>protect</w:t>
      </w:r>
      <w:r w:rsidRPr="00DA5A28">
        <w:rPr>
          <w:rFonts w:ascii="Times New Roman" w:hAnsi="Times New Roman" w:cs="Times New Roman"/>
          <w:sz w:val="24"/>
          <w:szCs w:val="24"/>
        </w:rPr>
        <w:t xml:space="preserve"> the law and </w:t>
      </w:r>
      <w:r w:rsidR="00055F0B" w:rsidRPr="00DA5A28">
        <w:rPr>
          <w:rFonts w:ascii="Times New Roman" w:hAnsi="Times New Roman" w:cs="Times New Roman"/>
          <w:sz w:val="24"/>
          <w:szCs w:val="24"/>
        </w:rPr>
        <w:t>protect</w:t>
      </w:r>
      <w:r w:rsidRPr="00DA5A28">
        <w:rPr>
          <w:rFonts w:ascii="Times New Roman" w:hAnsi="Times New Roman" w:cs="Times New Roman"/>
          <w:sz w:val="24"/>
          <w:szCs w:val="24"/>
        </w:rPr>
        <w:t xml:space="preserve"> people’s </w:t>
      </w:r>
      <w:r w:rsidR="00055F0B" w:rsidRPr="00DA5A28">
        <w:rPr>
          <w:rFonts w:ascii="Times New Roman" w:hAnsi="Times New Roman" w:cs="Times New Roman"/>
          <w:sz w:val="24"/>
          <w:szCs w:val="24"/>
        </w:rPr>
        <w:t>legal</w:t>
      </w:r>
      <w:r w:rsidRPr="00DA5A28">
        <w:rPr>
          <w:rFonts w:ascii="Times New Roman" w:hAnsi="Times New Roman" w:cs="Times New Roman"/>
          <w:sz w:val="24"/>
          <w:szCs w:val="24"/>
        </w:rPr>
        <w:t xml:space="preserve"> rights. The ethical issue arises in the </w:t>
      </w:r>
      <w:r w:rsidR="007E4E6C" w:rsidRPr="00DA5A28">
        <w:rPr>
          <w:rFonts w:ascii="Times New Roman" w:hAnsi="Times New Roman" w:cs="Times New Roman"/>
          <w:sz w:val="24"/>
          <w:szCs w:val="24"/>
        </w:rPr>
        <w:t>capacity</w:t>
      </w:r>
      <w:r w:rsidRPr="00DA5A28">
        <w:rPr>
          <w:rFonts w:ascii="Times New Roman" w:hAnsi="Times New Roman" w:cs="Times New Roman"/>
          <w:sz w:val="24"/>
          <w:szCs w:val="24"/>
        </w:rPr>
        <w:t xml:space="preserve"> to uphold the two when they are </w:t>
      </w:r>
      <w:r w:rsidR="007E4E6C" w:rsidRPr="00DA5A28">
        <w:rPr>
          <w:rFonts w:ascii="Times New Roman" w:hAnsi="Times New Roman" w:cs="Times New Roman"/>
          <w:sz w:val="24"/>
          <w:szCs w:val="24"/>
        </w:rPr>
        <w:t>conflicting</w:t>
      </w:r>
      <w:r w:rsidRPr="00DA5A28">
        <w:rPr>
          <w:rFonts w:ascii="Times New Roman" w:hAnsi="Times New Roman" w:cs="Times New Roman"/>
          <w:sz w:val="24"/>
          <w:szCs w:val="24"/>
        </w:rPr>
        <w:t>. An example of this instance is in the subse</w:t>
      </w:r>
      <w:r w:rsidRPr="00DA5A28">
        <w:rPr>
          <w:rFonts w:ascii="Times New Roman" w:hAnsi="Times New Roman" w:cs="Times New Roman"/>
          <w:sz w:val="24"/>
          <w:szCs w:val="24"/>
        </w:rPr>
        <w:t xml:space="preserve">quent drug wars. When someone is with illegal drugs, they are likely to face jail time. However, </w:t>
      </w:r>
      <w:r w:rsidR="00F2351D">
        <w:rPr>
          <w:rFonts w:ascii="Times New Roman" w:hAnsi="Times New Roman" w:cs="Times New Roman"/>
          <w:sz w:val="24"/>
          <w:szCs w:val="24"/>
        </w:rPr>
        <w:t>Bradford et al.</w:t>
      </w:r>
      <w:r w:rsidR="0005607E">
        <w:rPr>
          <w:rFonts w:ascii="Times New Roman" w:hAnsi="Times New Roman" w:cs="Times New Roman"/>
          <w:sz w:val="24"/>
          <w:szCs w:val="24"/>
        </w:rPr>
        <w:t xml:space="preserve"> (2020)</w:t>
      </w:r>
      <w:r w:rsidR="008E56FC">
        <w:rPr>
          <w:rFonts w:ascii="Times New Roman" w:hAnsi="Times New Roman" w:cs="Times New Roman"/>
          <w:sz w:val="24"/>
          <w:szCs w:val="24"/>
        </w:rPr>
        <w:t xml:space="preserve"> </w:t>
      </w:r>
      <w:r w:rsidR="0005607E">
        <w:rPr>
          <w:rFonts w:ascii="Times New Roman" w:hAnsi="Times New Roman" w:cs="Times New Roman"/>
          <w:sz w:val="24"/>
          <w:szCs w:val="24"/>
        </w:rPr>
        <w:t xml:space="preserve">maintain that </w:t>
      </w:r>
      <w:r w:rsidRPr="00DA5A28">
        <w:rPr>
          <w:rFonts w:ascii="Times New Roman" w:hAnsi="Times New Roman" w:cs="Times New Roman"/>
          <w:sz w:val="24"/>
          <w:szCs w:val="24"/>
        </w:rPr>
        <w:t xml:space="preserve">the police cannot </w:t>
      </w:r>
      <w:r w:rsidR="00713908" w:rsidRPr="00DA5A28">
        <w:rPr>
          <w:rFonts w:ascii="Times New Roman" w:hAnsi="Times New Roman" w:cs="Times New Roman"/>
          <w:sz w:val="24"/>
          <w:szCs w:val="24"/>
        </w:rPr>
        <w:t>reflect</w:t>
      </w:r>
      <w:r w:rsidRPr="00DA5A28">
        <w:rPr>
          <w:rFonts w:ascii="Times New Roman" w:hAnsi="Times New Roman" w:cs="Times New Roman"/>
          <w:sz w:val="24"/>
          <w:szCs w:val="24"/>
        </w:rPr>
        <w:t xml:space="preserve"> this right to life and </w:t>
      </w:r>
      <w:r w:rsidR="00713908" w:rsidRPr="00DA5A28">
        <w:rPr>
          <w:rFonts w:ascii="Times New Roman" w:hAnsi="Times New Roman" w:cs="Times New Roman"/>
          <w:sz w:val="24"/>
          <w:szCs w:val="24"/>
        </w:rPr>
        <w:t>freedom</w:t>
      </w:r>
      <w:r w:rsidRPr="00DA5A28">
        <w:rPr>
          <w:rFonts w:ascii="Times New Roman" w:hAnsi="Times New Roman" w:cs="Times New Roman"/>
          <w:sz w:val="24"/>
          <w:szCs w:val="24"/>
        </w:rPr>
        <w:t xml:space="preserve"> concer</w:t>
      </w:r>
      <w:r w:rsidR="00713908">
        <w:rPr>
          <w:rFonts w:ascii="Times New Roman" w:hAnsi="Times New Roman" w:cs="Times New Roman"/>
          <w:sz w:val="24"/>
          <w:szCs w:val="24"/>
        </w:rPr>
        <w:t>ns since they would be breaking</w:t>
      </w:r>
      <w:r w:rsidRPr="00DA5A28">
        <w:rPr>
          <w:rFonts w:ascii="Times New Roman" w:hAnsi="Times New Roman" w:cs="Times New Roman"/>
          <w:sz w:val="24"/>
          <w:szCs w:val="24"/>
        </w:rPr>
        <w:t xml:space="preserve"> the law if they failed to </w:t>
      </w:r>
      <w:r w:rsidR="00713908">
        <w:rPr>
          <w:rFonts w:ascii="Times New Roman" w:hAnsi="Times New Roman" w:cs="Times New Roman"/>
          <w:sz w:val="24"/>
          <w:szCs w:val="24"/>
        </w:rPr>
        <w:t xml:space="preserve">detain </w:t>
      </w:r>
      <w:r w:rsidRPr="00DA5A28">
        <w:rPr>
          <w:rFonts w:ascii="Times New Roman" w:hAnsi="Times New Roman" w:cs="Times New Roman"/>
          <w:sz w:val="24"/>
          <w:szCs w:val="24"/>
        </w:rPr>
        <w:t xml:space="preserve">and charge the individual. This occurrence forces the police to act in the best </w:t>
      </w:r>
      <w:r w:rsidR="00713908" w:rsidRPr="00DA5A28">
        <w:rPr>
          <w:rFonts w:ascii="Times New Roman" w:hAnsi="Times New Roman" w:cs="Times New Roman"/>
          <w:sz w:val="24"/>
          <w:szCs w:val="24"/>
        </w:rPr>
        <w:t>concern</w:t>
      </w:r>
      <w:r w:rsidR="00713908">
        <w:rPr>
          <w:rFonts w:ascii="Times New Roman" w:hAnsi="Times New Roman" w:cs="Times New Roman"/>
          <w:sz w:val="24"/>
          <w:szCs w:val="24"/>
        </w:rPr>
        <w:t xml:space="preserve"> of the nation </w:t>
      </w:r>
      <w:r w:rsidRPr="00DA5A28">
        <w:rPr>
          <w:rFonts w:ascii="Times New Roman" w:hAnsi="Times New Roman" w:cs="Times New Roman"/>
          <w:sz w:val="24"/>
          <w:szCs w:val="24"/>
        </w:rPr>
        <w:t>rather than an individual.</w:t>
      </w:r>
    </w:p>
    <w:p w:rsidR="00DB15C5" w:rsidRDefault="00FF5B7B" w:rsidP="00DA5A28">
      <w:pPr>
        <w:spacing w:line="480" w:lineRule="auto"/>
        <w:ind w:firstLine="720"/>
        <w:rPr>
          <w:rFonts w:ascii="Times New Roman" w:hAnsi="Times New Roman" w:cs="Times New Roman"/>
          <w:sz w:val="24"/>
          <w:szCs w:val="24"/>
        </w:rPr>
      </w:pPr>
      <w:r w:rsidRPr="00DA5A28">
        <w:rPr>
          <w:rFonts w:ascii="Times New Roman" w:hAnsi="Times New Roman" w:cs="Times New Roman"/>
          <w:sz w:val="24"/>
          <w:szCs w:val="24"/>
        </w:rPr>
        <w:t>The second category is the use of necessary force. The famous black lives matter movement focuses on the use of excessive</w:t>
      </w:r>
      <w:r w:rsidRPr="00DA5A28">
        <w:rPr>
          <w:rFonts w:ascii="Times New Roman" w:hAnsi="Times New Roman" w:cs="Times New Roman"/>
          <w:sz w:val="24"/>
          <w:szCs w:val="24"/>
        </w:rPr>
        <w:t xml:space="preserve"> and unnecessary force by law enforcers. Police officers have the </w:t>
      </w:r>
      <w:r w:rsidR="00713908" w:rsidRPr="00DA5A28">
        <w:rPr>
          <w:rFonts w:ascii="Times New Roman" w:hAnsi="Times New Roman" w:cs="Times New Roman"/>
          <w:sz w:val="24"/>
          <w:szCs w:val="24"/>
        </w:rPr>
        <w:t>right</w:t>
      </w:r>
      <w:r w:rsidRPr="00DA5A28">
        <w:rPr>
          <w:rFonts w:ascii="Times New Roman" w:hAnsi="Times New Roman" w:cs="Times New Roman"/>
          <w:sz w:val="24"/>
          <w:szCs w:val="24"/>
        </w:rPr>
        <w:t xml:space="preserve"> to use the </w:t>
      </w:r>
      <w:r w:rsidR="00713908" w:rsidRPr="00DA5A28">
        <w:rPr>
          <w:rFonts w:ascii="Times New Roman" w:hAnsi="Times New Roman" w:cs="Times New Roman"/>
          <w:sz w:val="24"/>
          <w:szCs w:val="24"/>
        </w:rPr>
        <w:t>required</w:t>
      </w:r>
      <w:r w:rsidRPr="00DA5A28">
        <w:rPr>
          <w:rFonts w:ascii="Times New Roman" w:hAnsi="Times New Roman" w:cs="Times New Roman"/>
          <w:sz w:val="24"/>
          <w:szCs w:val="24"/>
        </w:rPr>
        <w:t xml:space="preserve"> force to maintain the law. However, in some cases, the </w:t>
      </w:r>
      <w:r w:rsidRPr="00DA5A28">
        <w:rPr>
          <w:rFonts w:ascii="Times New Roman" w:hAnsi="Times New Roman" w:cs="Times New Roman"/>
          <w:sz w:val="24"/>
          <w:szCs w:val="24"/>
        </w:rPr>
        <w:lastRenderedPageBreak/>
        <w:t xml:space="preserve">excessive use of </w:t>
      </w:r>
      <w:r w:rsidR="00713908">
        <w:rPr>
          <w:rFonts w:ascii="Times New Roman" w:hAnsi="Times New Roman" w:cs="Times New Roman"/>
          <w:sz w:val="24"/>
          <w:szCs w:val="24"/>
        </w:rPr>
        <w:t xml:space="preserve">excessive </w:t>
      </w:r>
      <w:r w:rsidRPr="00DA5A28">
        <w:rPr>
          <w:rFonts w:ascii="Times New Roman" w:hAnsi="Times New Roman" w:cs="Times New Roman"/>
          <w:sz w:val="24"/>
          <w:szCs w:val="24"/>
        </w:rPr>
        <w:t>force is unjustifiable hence unethical. Therefore, police officers find themselves</w:t>
      </w:r>
      <w:r w:rsidRPr="00DA5A28">
        <w:rPr>
          <w:rFonts w:ascii="Times New Roman" w:hAnsi="Times New Roman" w:cs="Times New Roman"/>
          <w:sz w:val="24"/>
          <w:szCs w:val="24"/>
        </w:rPr>
        <w:t xml:space="preserve"> in a dilemma of weighing out when and when not to use force.</w:t>
      </w:r>
    </w:p>
    <w:p w:rsidR="00DB15C5" w:rsidRPr="00DA5A28" w:rsidRDefault="00FF5B7B" w:rsidP="00DA5A28">
      <w:pPr>
        <w:spacing w:line="480" w:lineRule="auto"/>
        <w:ind w:firstLine="720"/>
        <w:rPr>
          <w:rFonts w:ascii="Times New Roman" w:hAnsi="Times New Roman" w:cs="Times New Roman"/>
          <w:sz w:val="24"/>
          <w:szCs w:val="24"/>
        </w:rPr>
      </w:pPr>
      <w:r w:rsidRPr="00DA5A28">
        <w:rPr>
          <w:rFonts w:ascii="Times New Roman" w:hAnsi="Times New Roman" w:cs="Times New Roman"/>
          <w:sz w:val="24"/>
          <w:szCs w:val="24"/>
        </w:rPr>
        <w:t>Finally, profiling is another category of unethical police behavior and has been a major factor of policing throughout the years. Although officers should use their judgment and discretion in de</w:t>
      </w:r>
      <w:r w:rsidRPr="00DA5A28">
        <w:rPr>
          <w:rFonts w:ascii="Times New Roman" w:hAnsi="Times New Roman" w:cs="Times New Roman"/>
          <w:sz w:val="24"/>
          <w:szCs w:val="24"/>
        </w:rPr>
        <w:t>termining the suitable course of action based on different cases, this has not been the case</w:t>
      </w:r>
      <w:r w:rsidR="00F2351D">
        <w:rPr>
          <w:rFonts w:ascii="Times New Roman" w:hAnsi="Times New Roman" w:cs="Times New Roman"/>
          <w:sz w:val="24"/>
          <w:szCs w:val="24"/>
        </w:rPr>
        <w:t xml:space="preserve"> (Bradford et al., 2017)</w:t>
      </w:r>
      <w:r w:rsidRPr="00DA5A28">
        <w:rPr>
          <w:rFonts w:ascii="Times New Roman" w:hAnsi="Times New Roman" w:cs="Times New Roman"/>
          <w:sz w:val="24"/>
          <w:szCs w:val="24"/>
        </w:rPr>
        <w:t xml:space="preserve">. Unfortunately, the current society is full of stereotypes and wrong assumptions resulting in ethical and racial profiling. Police on duty </w:t>
      </w:r>
      <w:r w:rsidRPr="00DA5A28">
        <w:rPr>
          <w:rFonts w:ascii="Times New Roman" w:hAnsi="Times New Roman" w:cs="Times New Roman"/>
          <w:sz w:val="24"/>
          <w:szCs w:val="24"/>
        </w:rPr>
        <w:t>have limited time to evaluate a situation and internally break down societal imposed belief systems that direct his actions.</w:t>
      </w:r>
      <w:r w:rsidR="00305588">
        <w:rPr>
          <w:rFonts w:ascii="Times New Roman" w:hAnsi="Times New Roman" w:cs="Times New Roman"/>
          <w:sz w:val="24"/>
          <w:szCs w:val="24"/>
        </w:rPr>
        <w:t xml:space="preserve"> </w:t>
      </w:r>
    </w:p>
    <w:p w:rsidR="005F3BB3" w:rsidRPr="00DA5A28" w:rsidRDefault="00FF5B7B" w:rsidP="00DA5A28">
      <w:pPr>
        <w:spacing w:line="480" w:lineRule="auto"/>
        <w:ind w:firstLine="720"/>
        <w:rPr>
          <w:rFonts w:ascii="Times New Roman" w:hAnsi="Times New Roman" w:cs="Times New Roman"/>
          <w:sz w:val="24"/>
          <w:szCs w:val="24"/>
        </w:rPr>
      </w:pPr>
      <w:r w:rsidRPr="00DA5A28">
        <w:rPr>
          <w:rFonts w:ascii="Times New Roman" w:hAnsi="Times New Roman" w:cs="Times New Roman"/>
          <w:sz w:val="24"/>
          <w:szCs w:val="24"/>
        </w:rPr>
        <w:t>Civil liability refers to a legal responsibility that requires a party to compensate or follow other court enforcement in a compla</w:t>
      </w:r>
      <w:r w:rsidRPr="00DA5A28">
        <w:rPr>
          <w:rFonts w:ascii="Times New Roman" w:hAnsi="Times New Roman" w:cs="Times New Roman"/>
          <w:sz w:val="24"/>
          <w:szCs w:val="24"/>
        </w:rPr>
        <w:t>int. According to 42 U.S. Code, Section 1983, if a state actor employs the legal structure to violate someone’s constitutional rights, the person possesses the cause of action against the individual in the form of civil liability lawsuit and a cause of act</w:t>
      </w:r>
      <w:r w:rsidRPr="00DA5A28">
        <w:rPr>
          <w:rFonts w:ascii="Times New Roman" w:hAnsi="Times New Roman" w:cs="Times New Roman"/>
          <w:sz w:val="24"/>
          <w:szCs w:val="24"/>
        </w:rPr>
        <w:t>ion against the responsible action is provided</w:t>
      </w:r>
      <w:r w:rsidR="00F2351D">
        <w:rPr>
          <w:rFonts w:ascii="Times New Roman" w:hAnsi="Times New Roman" w:cs="Times New Roman"/>
          <w:sz w:val="24"/>
          <w:szCs w:val="24"/>
        </w:rPr>
        <w:t xml:space="preserve"> (Officials, 2020)</w:t>
      </w:r>
      <w:r w:rsidRPr="00DA5A28">
        <w:rPr>
          <w:rFonts w:ascii="Times New Roman" w:hAnsi="Times New Roman" w:cs="Times New Roman"/>
          <w:sz w:val="24"/>
          <w:szCs w:val="24"/>
        </w:rPr>
        <w:t>.</w:t>
      </w:r>
    </w:p>
    <w:p w:rsidR="00FD0E98" w:rsidRPr="00DA5A28" w:rsidRDefault="00FF5B7B" w:rsidP="00DA5A28">
      <w:pPr>
        <w:spacing w:line="480" w:lineRule="auto"/>
        <w:ind w:firstLine="720"/>
        <w:rPr>
          <w:rFonts w:ascii="Times New Roman" w:hAnsi="Times New Roman" w:cs="Times New Roman"/>
          <w:sz w:val="24"/>
          <w:szCs w:val="24"/>
        </w:rPr>
      </w:pPr>
      <w:r w:rsidRPr="00DA5A28">
        <w:rPr>
          <w:rFonts w:ascii="Times New Roman" w:hAnsi="Times New Roman" w:cs="Times New Roman"/>
          <w:sz w:val="24"/>
          <w:szCs w:val="24"/>
        </w:rPr>
        <w:br w:type="page"/>
      </w:r>
    </w:p>
    <w:p w:rsidR="00FD0E98" w:rsidRPr="00A76C37" w:rsidRDefault="00FF5B7B" w:rsidP="00A76C37">
      <w:pPr>
        <w:spacing w:line="480" w:lineRule="auto"/>
        <w:ind w:firstLine="720"/>
        <w:jc w:val="center"/>
        <w:rPr>
          <w:rFonts w:ascii="Times New Roman" w:hAnsi="Times New Roman" w:cs="Times New Roman"/>
          <w:b/>
          <w:sz w:val="24"/>
          <w:szCs w:val="24"/>
        </w:rPr>
      </w:pPr>
      <w:r w:rsidRPr="00A76C37">
        <w:rPr>
          <w:rFonts w:ascii="Times New Roman" w:hAnsi="Times New Roman" w:cs="Times New Roman"/>
          <w:b/>
          <w:sz w:val="24"/>
          <w:szCs w:val="24"/>
        </w:rPr>
        <w:lastRenderedPageBreak/>
        <w:t>References</w:t>
      </w:r>
    </w:p>
    <w:p w:rsidR="00A76C37" w:rsidRPr="00DA5A28" w:rsidRDefault="00FF5B7B" w:rsidP="00A76C37">
      <w:pPr>
        <w:spacing w:line="480" w:lineRule="auto"/>
        <w:ind w:left="720" w:hanging="720"/>
        <w:jc w:val="both"/>
        <w:rPr>
          <w:rFonts w:ascii="Times New Roman" w:hAnsi="Times New Roman" w:cs="Times New Roman"/>
          <w:color w:val="222222"/>
          <w:sz w:val="24"/>
          <w:szCs w:val="24"/>
          <w:shd w:val="clear" w:color="auto" w:fill="FFFFFF"/>
        </w:rPr>
      </w:pPr>
      <w:r w:rsidRPr="00DA5A28">
        <w:rPr>
          <w:rFonts w:ascii="Times New Roman" w:hAnsi="Times New Roman" w:cs="Times New Roman"/>
          <w:color w:val="222222"/>
          <w:sz w:val="24"/>
          <w:szCs w:val="24"/>
          <w:shd w:val="clear" w:color="auto" w:fill="FFFFFF"/>
        </w:rPr>
        <w:t>Bradford, B., Milani, J., &amp; Jackson, J. (2017). Identity, legitimacy and “making sense” of police use of force. </w:t>
      </w:r>
      <w:r>
        <w:rPr>
          <w:rFonts w:ascii="Times New Roman" w:hAnsi="Times New Roman" w:cs="Times New Roman"/>
          <w:i/>
          <w:iCs/>
          <w:color w:val="222222"/>
          <w:sz w:val="24"/>
          <w:szCs w:val="24"/>
          <w:shd w:val="clear" w:color="auto" w:fill="FFFFFF"/>
        </w:rPr>
        <w:t>Policing: An International J</w:t>
      </w:r>
      <w:r w:rsidRPr="00DA5A28">
        <w:rPr>
          <w:rFonts w:ascii="Times New Roman" w:hAnsi="Times New Roman" w:cs="Times New Roman"/>
          <w:i/>
          <w:iCs/>
          <w:color w:val="222222"/>
          <w:sz w:val="24"/>
          <w:szCs w:val="24"/>
          <w:shd w:val="clear" w:color="auto" w:fill="FFFFFF"/>
        </w:rPr>
        <w:t>ournal</w:t>
      </w:r>
      <w:r w:rsidRPr="00DA5A28">
        <w:rPr>
          <w:rFonts w:ascii="Times New Roman" w:hAnsi="Times New Roman" w:cs="Times New Roman"/>
          <w:color w:val="222222"/>
          <w:sz w:val="24"/>
          <w:szCs w:val="24"/>
          <w:shd w:val="clear" w:color="auto" w:fill="FFFFFF"/>
        </w:rPr>
        <w:t>.</w:t>
      </w:r>
    </w:p>
    <w:p w:rsidR="00A76C37" w:rsidRPr="00DA5A28" w:rsidRDefault="00FF5B7B" w:rsidP="00A76C37">
      <w:pPr>
        <w:spacing w:line="480" w:lineRule="auto"/>
        <w:ind w:left="720" w:hanging="720"/>
        <w:jc w:val="both"/>
        <w:rPr>
          <w:rFonts w:ascii="Times New Roman" w:hAnsi="Times New Roman" w:cs="Times New Roman"/>
          <w:color w:val="222222"/>
          <w:sz w:val="24"/>
          <w:szCs w:val="24"/>
          <w:shd w:val="clear" w:color="auto" w:fill="FFFFFF"/>
        </w:rPr>
      </w:pPr>
      <w:r w:rsidRPr="00DA5A28">
        <w:rPr>
          <w:rFonts w:ascii="Times New Roman" w:hAnsi="Times New Roman" w:cs="Times New Roman"/>
          <w:color w:val="222222"/>
          <w:sz w:val="24"/>
          <w:szCs w:val="24"/>
          <w:shd w:val="clear" w:color="auto" w:fill="FFFFFF"/>
        </w:rPr>
        <w:t>Hein</w:t>
      </w:r>
      <w:r>
        <w:rPr>
          <w:rFonts w:ascii="Times New Roman" w:hAnsi="Times New Roman" w:cs="Times New Roman"/>
          <w:color w:val="222222"/>
          <w:sz w:val="24"/>
          <w:szCs w:val="24"/>
          <w:shd w:val="clear" w:color="auto" w:fill="FFFFFF"/>
        </w:rPr>
        <w:t xml:space="preserve">zelmann, N. (2018). </w:t>
      </w:r>
      <w:r>
        <w:rPr>
          <w:rFonts w:ascii="Times New Roman" w:hAnsi="Times New Roman" w:cs="Times New Roman"/>
          <w:color w:val="222222"/>
          <w:sz w:val="24"/>
          <w:szCs w:val="24"/>
          <w:shd w:val="clear" w:color="auto" w:fill="FFFFFF"/>
        </w:rPr>
        <w:t>Deontology D</w:t>
      </w:r>
      <w:r w:rsidRPr="00DA5A28">
        <w:rPr>
          <w:rFonts w:ascii="Times New Roman" w:hAnsi="Times New Roman" w:cs="Times New Roman"/>
          <w:color w:val="222222"/>
          <w:sz w:val="24"/>
          <w:szCs w:val="24"/>
          <w:shd w:val="clear" w:color="auto" w:fill="FFFFFF"/>
        </w:rPr>
        <w:t>efended. </w:t>
      </w:r>
      <w:r w:rsidRPr="00DA5A28">
        <w:rPr>
          <w:rFonts w:ascii="Times New Roman" w:hAnsi="Times New Roman" w:cs="Times New Roman"/>
          <w:i/>
          <w:iCs/>
          <w:color w:val="222222"/>
          <w:sz w:val="24"/>
          <w:szCs w:val="24"/>
          <w:shd w:val="clear" w:color="auto" w:fill="FFFFFF"/>
        </w:rPr>
        <w:t>Synthese</w:t>
      </w:r>
      <w:r w:rsidRPr="00DA5A28">
        <w:rPr>
          <w:rFonts w:ascii="Times New Roman" w:hAnsi="Times New Roman" w:cs="Times New Roman"/>
          <w:color w:val="222222"/>
          <w:sz w:val="24"/>
          <w:szCs w:val="24"/>
          <w:shd w:val="clear" w:color="auto" w:fill="FFFFFF"/>
        </w:rPr>
        <w:t>, </w:t>
      </w:r>
      <w:r w:rsidRPr="00DA5A28">
        <w:rPr>
          <w:rFonts w:ascii="Times New Roman" w:hAnsi="Times New Roman" w:cs="Times New Roman"/>
          <w:i/>
          <w:iCs/>
          <w:color w:val="222222"/>
          <w:sz w:val="24"/>
          <w:szCs w:val="24"/>
          <w:shd w:val="clear" w:color="auto" w:fill="FFFFFF"/>
        </w:rPr>
        <w:t>195</w:t>
      </w:r>
      <w:r w:rsidRPr="00DA5A28">
        <w:rPr>
          <w:rFonts w:ascii="Times New Roman" w:hAnsi="Times New Roman" w:cs="Times New Roman"/>
          <w:color w:val="222222"/>
          <w:sz w:val="24"/>
          <w:szCs w:val="24"/>
          <w:shd w:val="clear" w:color="auto" w:fill="FFFFFF"/>
        </w:rPr>
        <w:t>(12), 5197-5216.</w:t>
      </w:r>
    </w:p>
    <w:p w:rsidR="00A76C37" w:rsidRPr="00DA5A28" w:rsidRDefault="00FF5B7B" w:rsidP="00A76C37">
      <w:pPr>
        <w:spacing w:line="480" w:lineRule="auto"/>
        <w:ind w:left="720" w:hanging="720"/>
        <w:jc w:val="both"/>
        <w:rPr>
          <w:rFonts w:ascii="Times New Roman" w:hAnsi="Times New Roman" w:cs="Times New Roman"/>
          <w:sz w:val="24"/>
          <w:szCs w:val="24"/>
        </w:rPr>
      </w:pPr>
      <w:r w:rsidRPr="00DA5A28">
        <w:rPr>
          <w:rFonts w:ascii="Times New Roman" w:hAnsi="Times New Roman" w:cs="Times New Roman"/>
          <w:color w:val="222222"/>
          <w:sz w:val="24"/>
          <w:szCs w:val="24"/>
          <w:shd w:val="clear" w:color="auto" w:fill="FFFFFF"/>
        </w:rPr>
        <w:t>Officials, A. P. (2020). Section 1983 Civil Liability© the Author (s) 2019. </w:t>
      </w:r>
      <w:r w:rsidRPr="00DA5A28">
        <w:rPr>
          <w:rFonts w:ascii="Times New Roman" w:hAnsi="Times New Roman" w:cs="Times New Roman"/>
          <w:i/>
          <w:iCs/>
          <w:color w:val="222222"/>
          <w:sz w:val="24"/>
          <w:szCs w:val="24"/>
          <w:shd w:val="clear" w:color="auto" w:fill="FFFFFF"/>
        </w:rPr>
        <w:t>Criminal Justice Policy Review</w:t>
      </w:r>
      <w:r w:rsidRPr="00DA5A28">
        <w:rPr>
          <w:rFonts w:ascii="Times New Roman" w:hAnsi="Times New Roman" w:cs="Times New Roman"/>
          <w:color w:val="222222"/>
          <w:sz w:val="24"/>
          <w:szCs w:val="24"/>
          <w:shd w:val="clear" w:color="auto" w:fill="FFFFFF"/>
        </w:rPr>
        <w:t>, </w:t>
      </w:r>
      <w:r w:rsidRPr="00DA5A28">
        <w:rPr>
          <w:rFonts w:ascii="Times New Roman" w:hAnsi="Times New Roman" w:cs="Times New Roman"/>
          <w:i/>
          <w:iCs/>
          <w:color w:val="222222"/>
          <w:sz w:val="24"/>
          <w:szCs w:val="24"/>
          <w:shd w:val="clear" w:color="auto" w:fill="FFFFFF"/>
        </w:rPr>
        <w:t>31</w:t>
      </w:r>
      <w:r w:rsidRPr="00DA5A28">
        <w:rPr>
          <w:rFonts w:ascii="Times New Roman" w:hAnsi="Times New Roman" w:cs="Times New Roman"/>
          <w:color w:val="222222"/>
          <w:sz w:val="24"/>
          <w:szCs w:val="24"/>
          <w:shd w:val="clear" w:color="auto" w:fill="FFFFFF"/>
        </w:rPr>
        <w:t>(5), 721-745.</w:t>
      </w:r>
    </w:p>
    <w:sectPr w:rsidR="00A76C37" w:rsidRPr="00DA5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C7"/>
    <w:rsid w:val="000003E7"/>
    <w:rsid w:val="00022BD9"/>
    <w:rsid w:val="000265C1"/>
    <w:rsid w:val="00055F0B"/>
    <w:rsid w:val="0005607E"/>
    <w:rsid w:val="000A0AB4"/>
    <w:rsid w:val="000F42CA"/>
    <w:rsid w:val="00131133"/>
    <w:rsid w:val="00176104"/>
    <w:rsid w:val="001A16E6"/>
    <w:rsid w:val="001C2A30"/>
    <w:rsid w:val="001E4D18"/>
    <w:rsid w:val="00232BB1"/>
    <w:rsid w:val="0024797E"/>
    <w:rsid w:val="002C3334"/>
    <w:rsid w:val="00305588"/>
    <w:rsid w:val="0031166A"/>
    <w:rsid w:val="003130BB"/>
    <w:rsid w:val="00343D1B"/>
    <w:rsid w:val="003E2A93"/>
    <w:rsid w:val="004D3DEA"/>
    <w:rsid w:val="004D6CBB"/>
    <w:rsid w:val="004E2AB3"/>
    <w:rsid w:val="00533627"/>
    <w:rsid w:val="005378CB"/>
    <w:rsid w:val="0057361C"/>
    <w:rsid w:val="0057428A"/>
    <w:rsid w:val="005A6E79"/>
    <w:rsid w:val="005D01D1"/>
    <w:rsid w:val="005F3BB3"/>
    <w:rsid w:val="00671A0C"/>
    <w:rsid w:val="006D68F1"/>
    <w:rsid w:val="00713908"/>
    <w:rsid w:val="007364B3"/>
    <w:rsid w:val="007C5005"/>
    <w:rsid w:val="007E4E6C"/>
    <w:rsid w:val="00817258"/>
    <w:rsid w:val="00831757"/>
    <w:rsid w:val="0084486D"/>
    <w:rsid w:val="008B414F"/>
    <w:rsid w:val="008D47DB"/>
    <w:rsid w:val="008E56FC"/>
    <w:rsid w:val="008F015E"/>
    <w:rsid w:val="009056AA"/>
    <w:rsid w:val="00905EFE"/>
    <w:rsid w:val="00925631"/>
    <w:rsid w:val="00994AC6"/>
    <w:rsid w:val="00995813"/>
    <w:rsid w:val="009D5CC6"/>
    <w:rsid w:val="009E4CCA"/>
    <w:rsid w:val="009F5509"/>
    <w:rsid w:val="00A37CC7"/>
    <w:rsid w:val="00A76C37"/>
    <w:rsid w:val="00A9687E"/>
    <w:rsid w:val="00AA23B5"/>
    <w:rsid w:val="00AB6347"/>
    <w:rsid w:val="00AE59B9"/>
    <w:rsid w:val="00AE7862"/>
    <w:rsid w:val="00AF3CAD"/>
    <w:rsid w:val="00B21E8A"/>
    <w:rsid w:val="00BB0147"/>
    <w:rsid w:val="00BF6792"/>
    <w:rsid w:val="00C778B9"/>
    <w:rsid w:val="00C81DC5"/>
    <w:rsid w:val="00CA2802"/>
    <w:rsid w:val="00D049EF"/>
    <w:rsid w:val="00D55C24"/>
    <w:rsid w:val="00D803A8"/>
    <w:rsid w:val="00DA5A28"/>
    <w:rsid w:val="00DA64F1"/>
    <w:rsid w:val="00DB15C5"/>
    <w:rsid w:val="00DB4CCD"/>
    <w:rsid w:val="00DF5244"/>
    <w:rsid w:val="00E11246"/>
    <w:rsid w:val="00E15389"/>
    <w:rsid w:val="00E51851"/>
    <w:rsid w:val="00E63966"/>
    <w:rsid w:val="00E77A13"/>
    <w:rsid w:val="00F2351D"/>
    <w:rsid w:val="00F33551"/>
    <w:rsid w:val="00F35DA3"/>
    <w:rsid w:val="00F549CE"/>
    <w:rsid w:val="00F87428"/>
    <w:rsid w:val="00FD0E98"/>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9F5E"/>
  <w15:chartTrackingRefBased/>
  <w15:docId w15:val="{6E771F0C-616C-4E1C-AE2B-FD3252C9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792"/>
  </w:style>
  <w:style w:type="paragraph" w:styleId="Footer">
    <w:name w:val="footer"/>
    <w:basedOn w:val="Normal"/>
    <w:link w:val="FooterChar"/>
    <w:uiPriority w:val="99"/>
    <w:unhideWhenUsed/>
    <w:rsid w:val="00BF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81</cp:revision>
  <dcterms:created xsi:type="dcterms:W3CDTF">2021-04-07T13:59:00Z</dcterms:created>
  <dcterms:modified xsi:type="dcterms:W3CDTF">2021-04-07T18:44:00Z</dcterms:modified>
</cp:coreProperties>
</file>